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1307" w14:textId="77777777" w:rsidR="001905B0" w:rsidRDefault="001905B0" w:rsidP="001905B0">
      <w:pPr>
        <w:widowControl w:val="0"/>
        <w:autoSpaceDE w:val="0"/>
        <w:autoSpaceDN w:val="0"/>
        <w:spacing w:after="0" w:line="266" w:lineRule="exact"/>
        <w:rPr>
          <w:rFonts w:ascii="Tahoma" w:hAnsi="Tahoma" w:cs="Tahoma"/>
          <w:b/>
        </w:rPr>
      </w:pPr>
      <w:r w:rsidRPr="001905B0">
        <w:rPr>
          <w:rFonts w:ascii="Tahoma" w:hAnsi="Tahoma" w:cs="Tahoma"/>
          <w:b/>
        </w:rPr>
        <w:t>TÜRKİYE YÜZYILI MAARİF MODELİ ÖĞRETİM PROGRAMI İNCELEME FORMU EK-2</w:t>
      </w:r>
    </w:p>
    <w:p w14:paraId="0A84D6C0" w14:textId="77777777" w:rsidR="001905B0" w:rsidRPr="001905B0" w:rsidRDefault="001905B0" w:rsidP="001905B0">
      <w:pPr>
        <w:widowControl w:val="0"/>
        <w:autoSpaceDE w:val="0"/>
        <w:autoSpaceDN w:val="0"/>
        <w:spacing w:after="0" w:line="266" w:lineRule="exact"/>
        <w:rPr>
          <w:rFonts w:ascii="MFQSJS+TimesNewRomanPSMT"/>
          <w:color w:val="000000"/>
          <w:sz w:val="24"/>
        </w:rPr>
      </w:pPr>
    </w:p>
    <w:p w14:paraId="252F4A1C" w14:textId="77777777" w:rsidR="001905B0" w:rsidRPr="001905B0" w:rsidRDefault="001905B0" w:rsidP="0099795E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pacing w:val="-2"/>
          <w:sz w:val="24"/>
        </w:rPr>
        <w:t>Bu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form,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Türkiye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1"/>
          <w:sz w:val="24"/>
        </w:rPr>
        <w:t>Yüzyılı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Maarif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Modeli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kapsamında</w:t>
      </w:r>
      <w:r w:rsidRPr="001905B0">
        <w:rPr>
          <w:rFonts w:ascii="MFQSJS+TimesNewRomanPSMT"/>
          <w:color w:val="000000"/>
          <w:spacing w:val="6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öğretim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programı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-1"/>
          <w:sz w:val="24"/>
        </w:rPr>
        <w:t>değişen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/>
          <w:color w:val="000000"/>
          <w:spacing w:val="1"/>
          <w:sz w:val="24"/>
        </w:rPr>
        <w:t>her</w:t>
      </w:r>
      <w:r w:rsidRPr="001905B0">
        <w:rPr>
          <w:rFonts w:ascii="MFQSJS+TimesNewRomanPSMT"/>
          <w:color w:val="000000"/>
          <w:spacing w:val="6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bir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alanın değerlendirilmesi</w:t>
      </w:r>
      <w:r w:rsidRPr="001905B0">
        <w:rPr>
          <w:rFonts w:ascii="MFQSJS+TimesNewRomanPSMT"/>
          <w:color w:val="000000"/>
          <w:spacing w:val="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için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tasarlanmıştır.</w:t>
      </w:r>
    </w:p>
    <w:p w14:paraId="223ADD27" w14:textId="77777777" w:rsidR="001905B0" w:rsidRPr="001905B0" w:rsidRDefault="001905B0" w:rsidP="0099795E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before="49"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pacing w:val="-2"/>
          <w:sz w:val="24"/>
        </w:rPr>
        <w:t>Bu</w:t>
      </w:r>
      <w:r w:rsidRPr="001905B0">
        <w:rPr>
          <w:rFonts w:ascii="MFQSJS+TimesNewRomanPSMT"/>
          <w:color w:val="000000"/>
          <w:spacing w:val="26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form,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Türkiye</w:t>
      </w:r>
      <w:r w:rsidRPr="001905B0">
        <w:rPr>
          <w:rFonts w:ascii="MFQSJS+TimesNewRomanPSMT"/>
          <w:color w:val="000000"/>
          <w:spacing w:val="26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Yüzyılı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Maarif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Modeli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kapsamında</w:t>
      </w:r>
      <w:r w:rsidRPr="001905B0">
        <w:rPr>
          <w:rFonts w:ascii="MFQSJS+TimesNewRomanPSMT"/>
          <w:color w:val="000000"/>
          <w:spacing w:val="2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öğretim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programı</w:t>
      </w:r>
      <w:r w:rsidRPr="001905B0">
        <w:rPr>
          <w:rFonts w:ascii="MFQSJS+TimesNewRomanPSMT"/>
          <w:color w:val="000000"/>
          <w:spacing w:val="27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değişen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her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bir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alan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1"/>
          <w:sz w:val="24"/>
        </w:rPr>
        <w:t>için</w:t>
      </w:r>
      <w:r w:rsidRPr="001905B0">
        <w:rPr>
          <w:rFonts w:ascii="MFQSJS+TimesNewRomanPSMT"/>
          <w:color w:val="000000"/>
          <w:spacing w:val="23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 xml:space="preserve">o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alanın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zümre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öğretmenleri</w:t>
      </w:r>
      <w:r w:rsidRPr="001905B0">
        <w:rPr>
          <w:rFonts w:ascii="MFQSJS+TimesNewRomanPSMT"/>
          <w:color w:val="000000"/>
          <w:spacing w:val="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tarafından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doldurulacaktır.</w:t>
      </w:r>
    </w:p>
    <w:p w14:paraId="4742F7DC" w14:textId="77777777" w:rsidR="001905B0" w:rsidRPr="001905B0" w:rsidRDefault="001905B0" w:rsidP="0099795E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before="51"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z w:val="24"/>
        </w:rPr>
        <w:t>Formda</w:t>
      </w:r>
      <w:r w:rsidRPr="001905B0">
        <w:rPr>
          <w:rFonts w:ascii="MFQSJS+TimesNewRomanPSMT"/>
          <w:color w:val="000000"/>
          <w:spacing w:val="35"/>
          <w:sz w:val="24"/>
        </w:rPr>
        <w:t xml:space="preserve"> </w:t>
      </w:r>
      <w:r w:rsidRPr="001905B0">
        <w:rPr>
          <w:rFonts w:ascii="MFQSJS+TimesNewRomanPSMT"/>
          <w:color w:val="000000"/>
          <w:spacing w:val="-2"/>
          <w:sz w:val="24"/>
        </w:rPr>
        <w:t>yer</w:t>
      </w:r>
      <w:r w:rsidRPr="001905B0">
        <w:rPr>
          <w:rFonts w:ascii="MFQSJS+TimesNewRomanPSMT"/>
          <w:color w:val="000000"/>
          <w:spacing w:val="35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alan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değerlendirmeler,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28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Haziran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pacing w:val="1"/>
          <w:sz w:val="24"/>
        </w:rPr>
        <w:t>2024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tarihi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mesai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bitimine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kadar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zümre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 xml:space="preserve">başkanının </w:t>
      </w:r>
      <w:r w:rsidRPr="001905B0">
        <w:rPr>
          <w:rFonts w:ascii="MFQSJS+TimesNewRomanPSMT"/>
          <w:color w:val="000000"/>
          <w:sz w:val="24"/>
        </w:rPr>
        <w:t>koordinesinde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veri.meb.gov.tr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adresine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işlenecektir.</w:t>
      </w:r>
    </w:p>
    <w:p w14:paraId="6F2B92D4" w14:textId="77777777" w:rsidR="005A2692" w:rsidRDefault="005A2692" w:rsidP="005A2692">
      <w:pPr>
        <w:rPr>
          <w:rFonts w:ascii="Tahoma" w:hAnsi="Tahoma" w:cs="Tahoma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674"/>
        <w:gridCol w:w="2909"/>
        <w:gridCol w:w="6051"/>
      </w:tblGrid>
      <w:tr w:rsidR="005A2692" w14:paraId="7EB68A32" w14:textId="77777777" w:rsidTr="002A1CED">
        <w:trPr>
          <w:trHeight w:val="659"/>
        </w:trPr>
        <w:tc>
          <w:tcPr>
            <w:tcW w:w="9634" w:type="dxa"/>
            <w:gridSpan w:val="3"/>
            <w:vAlign w:val="center"/>
          </w:tcPr>
          <w:p w14:paraId="75ACBC09" w14:textId="77777777" w:rsidR="005A2692" w:rsidRDefault="001905B0" w:rsidP="005A26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  <w:sz w:val="24"/>
                <w:szCs w:val="24"/>
              </w:rPr>
              <w:t>TÜRKİYE YÜZYILI MAARİF MODELİ ÖĞRETİM PROGRAMI İNCELEME FORMU</w:t>
            </w:r>
          </w:p>
        </w:tc>
      </w:tr>
      <w:tr w:rsidR="001905B0" w14:paraId="4D873EEB" w14:textId="77777777" w:rsidTr="002A1CED">
        <w:trPr>
          <w:trHeight w:val="659"/>
        </w:trPr>
        <w:tc>
          <w:tcPr>
            <w:tcW w:w="3583" w:type="dxa"/>
            <w:gridSpan w:val="2"/>
            <w:vAlign w:val="center"/>
          </w:tcPr>
          <w:p w14:paraId="3BE093C7" w14:textId="77777777" w:rsidR="001905B0" w:rsidRPr="001905B0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Zümre Adı</w:t>
            </w:r>
          </w:p>
        </w:tc>
        <w:tc>
          <w:tcPr>
            <w:tcW w:w="6051" w:type="dxa"/>
            <w:vAlign w:val="center"/>
          </w:tcPr>
          <w:p w14:paraId="31921DA0" w14:textId="77777777" w:rsidR="001905B0" w:rsidRPr="001905B0" w:rsidRDefault="00566B09" w:rsidP="0099795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Lise</w:t>
            </w:r>
            <w:r w:rsidR="001905B0" w:rsidRPr="001905B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9795E">
              <w:rPr>
                <w:rFonts w:ascii="Tahoma" w:hAnsi="Tahoma" w:cs="Tahoma"/>
                <w:b/>
                <w:sz w:val="24"/>
                <w:szCs w:val="24"/>
              </w:rPr>
              <w:t>Tarih</w:t>
            </w:r>
            <w:r w:rsidR="00D629F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905B0" w:rsidRPr="001905B0">
              <w:rPr>
                <w:rFonts w:ascii="Tahoma" w:hAnsi="Tahoma" w:cs="Tahoma"/>
                <w:b/>
                <w:sz w:val="24"/>
                <w:szCs w:val="24"/>
              </w:rPr>
              <w:t>Zümresi</w:t>
            </w:r>
          </w:p>
        </w:tc>
      </w:tr>
      <w:tr w:rsidR="005A2692" w14:paraId="0AA59C32" w14:textId="77777777" w:rsidTr="002A1CED">
        <w:trPr>
          <w:trHeight w:val="894"/>
        </w:trPr>
        <w:tc>
          <w:tcPr>
            <w:tcW w:w="3583" w:type="dxa"/>
            <w:gridSpan w:val="2"/>
            <w:vAlign w:val="center"/>
          </w:tcPr>
          <w:p w14:paraId="58859543" w14:textId="77777777" w:rsidR="001905B0" w:rsidRPr="001905B0" w:rsidRDefault="001905B0" w:rsidP="001905B0">
            <w:pPr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Zümrede Yer Alan Öğretmen</w:t>
            </w:r>
          </w:p>
          <w:p w14:paraId="17BC07A7" w14:textId="77777777" w:rsidR="001905B0" w:rsidRPr="001905B0" w:rsidRDefault="001905B0" w:rsidP="001905B0">
            <w:pPr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Bilgileri (T.C. Kimlik Numarası,</w:t>
            </w:r>
          </w:p>
          <w:p w14:paraId="237E631E" w14:textId="77777777" w:rsidR="005A2692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</w:rPr>
              <w:t>Adı, Soyadı, Branşı)</w:t>
            </w:r>
          </w:p>
        </w:tc>
        <w:tc>
          <w:tcPr>
            <w:tcW w:w="6051" w:type="dxa"/>
            <w:vAlign w:val="center"/>
          </w:tcPr>
          <w:p w14:paraId="42AD3A62" w14:textId="77777777" w:rsidR="005A2692" w:rsidRDefault="005A2692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2692" w14:paraId="72AD2880" w14:textId="77777777" w:rsidTr="002A1CED">
        <w:trPr>
          <w:trHeight w:val="577"/>
        </w:trPr>
        <w:tc>
          <w:tcPr>
            <w:tcW w:w="9634" w:type="dxa"/>
            <w:gridSpan w:val="3"/>
            <w:vAlign w:val="center"/>
          </w:tcPr>
          <w:p w14:paraId="0E65CE6F" w14:textId="77777777" w:rsidR="005A2692" w:rsidRPr="005A2692" w:rsidRDefault="001905B0" w:rsidP="005A2692">
            <w:pPr>
              <w:jc w:val="center"/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TÜRKİYE YÜZYILI MAARİF MODELİ ÖĞRETİM PROGRAMINA İLİŞKİN BÖLÜMLER</w:t>
            </w:r>
          </w:p>
        </w:tc>
      </w:tr>
      <w:tr w:rsidR="005A2692" w14:paraId="097C7814" w14:textId="77777777" w:rsidTr="002A1CED">
        <w:trPr>
          <w:trHeight w:val="983"/>
        </w:trPr>
        <w:tc>
          <w:tcPr>
            <w:tcW w:w="674" w:type="dxa"/>
            <w:vMerge w:val="restart"/>
            <w:vAlign w:val="center"/>
          </w:tcPr>
          <w:p w14:paraId="77F7AED5" w14:textId="77777777" w:rsidR="005A2692" w:rsidRPr="00776FED" w:rsidRDefault="005A2692" w:rsidP="005A26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6FE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909" w:type="dxa"/>
            <w:vAlign w:val="center"/>
          </w:tcPr>
          <w:p w14:paraId="73FB16CA" w14:textId="77777777" w:rsidR="005A2692" w:rsidRPr="00776FED" w:rsidRDefault="005A2692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6FED">
              <w:rPr>
                <w:rFonts w:ascii="Tahoma" w:hAnsi="Tahoma" w:cs="Tahoma"/>
                <w:b/>
                <w:sz w:val="20"/>
                <w:szCs w:val="20"/>
              </w:rPr>
              <w:t>Öğretim Programlarının</w:t>
            </w:r>
          </w:p>
          <w:p w14:paraId="02A63581" w14:textId="77777777" w:rsidR="005A2692" w:rsidRDefault="001905B0" w:rsidP="005A26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Felsefesi</w:t>
            </w:r>
          </w:p>
        </w:tc>
        <w:tc>
          <w:tcPr>
            <w:tcW w:w="6051" w:type="dxa"/>
            <w:vAlign w:val="center"/>
          </w:tcPr>
          <w:p w14:paraId="3D5F3B8D" w14:textId="77777777" w:rsidR="005A2692" w:rsidRPr="005A2692" w:rsidRDefault="001905B0" w:rsidP="005A2692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Öğretim programının felsefesinde önemli gördüğünüz hususlar nelerdir? Lütfen özet hâlinde belirtiniz.</w:t>
            </w:r>
          </w:p>
        </w:tc>
      </w:tr>
      <w:tr w:rsidR="005A2692" w14:paraId="30C3F937" w14:textId="77777777" w:rsidTr="002A1CED">
        <w:trPr>
          <w:trHeight w:val="1691"/>
        </w:trPr>
        <w:tc>
          <w:tcPr>
            <w:tcW w:w="674" w:type="dxa"/>
            <w:vMerge/>
            <w:vAlign w:val="center"/>
          </w:tcPr>
          <w:p w14:paraId="0717584F" w14:textId="77777777" w:rsidR="005A2692" w:rsidRDefault="005A2692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25A3754A" w14:textId="77777777" w:rsidR="0099795E" w:rsidRPr="0099795E" w:rsidRDefault="0099795E" w:rsidP="0099795E">
            <w:p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Yeni öğretim programının felsefesinde öne çıkan hususlar şunlardır:</w:t>
            </w:r>
          </w:p>
          <w:p w14:paraId="0AD76044" w14:textId="77777777" w:rsidR="0099795E" w:rsidRPr="0099795E" w:rsidRDefault="0099795E" w:rsidP="009979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94D604" w14:textId="77777777" w:rsidR="0099795E" w:rsidRPr="0099795E" w:rsidRDefault="0099795E" w:rsidP="0099795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Bireysel Farklılıklar ve Değerler: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Program, bireysel farklılıkları dikkate alarak öğrencilere değer ve beceri kazandırmayı hedefler. Öğrencilerin kişisel, sosyal ve akademik gelişimini destekleyen bir yapı sunulmuştur.</w:t>
            </w:r>
          </w:p>
          <w:p w14:paraId="7FE30B9A" w14:textId="77777777" w:rsidR="0099795E" w:rsidRPr="0099795E" w:rsidRDefault="0099795E" w:rsidP="0099795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95E">
              <w:rPr>
                <w:rFonts w:ascii="Tahoma" w:hAnsi="Tahoma" w:cs="Tahoma"/>
                <w:b/>
                <w:sz w:val="20"/>
                <w:szCs w:val="20"/>
              </w:rPr>
              <w:t>Disiplinlerarası</w:t>
            </w:r>
            <w:proofErr w:type="spellEnd"/>
            <w:r w:rsidRPr="0099795E">
              <w:rPr>
                <w:rFonts w:ascii="Tahoma" w:hAnsi="Tahoma" w:cs="Tahoma"/>
                <w:b/>
                <w:sz w:val="20"/>
                <w:szCs w:val="20"/>
              </w:rPr>
              <w:t xml:space="preserve"> Yaklaşım: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Tarih biliminin doğasına uygun olarak sosyal bilimlerin farklı dallarının perspektif ve terminolojisinden yararlanılmıştır. Bu, öğrencilerin tarihe bütüncül bir bakış açısıyla yaklaşmalarını sağlar.</w:t>
            </w:r>
          </w:p>
          <w:p w14:paraId="4440FCF8" w14:textId="77777777" w:rsidR="0099795E" w:rsidRPr="0099795E" w:rsidRDefault="0099795E" w:rsidP="0099795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Kronolojik ve Tematik Yaklaşım: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Program, kronolojik ve tematik anlayışları bir araya getirerek tarihsel bilginin yapılandırılmasını hedefler.</w:t>
            </w:r>
          </w:p>
          <w:p w14:paraId="0C3590D6" w14:textId="77777777" w:rsidR="0099795E" w:rsidRPr="0099795E" w:rsidRDefault="0099795E" w:rsidP="0099795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Tarihsel Düşünme Becerileri: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Öğrencilere tarihsel düşünme, kanıt değerlendirme, eleştirel düşünme ve problem çözme becerileri kazandırma amacı güdülmüştür.</w:t>
            </w:r>
          </w:p>
          <w:p w14:paraId="7E0213F1" w14:textId="77777777" w:rsidR="00BB5468" w:rsidRPr="0099795E" w:rsidRDefault="0099795E" w:rsidP="0099795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Güncellik ve Uygulama: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Program, güncel teknolojik ve bilimsel gelişmeleri dikkate alarak dijital tarih, çevrim içi öğrenme ortamları ve yeni tarihsel bilgi ve bulgulara yer vermiştir.</w:t>
            </w:r>
          </w:p>
        </w:tc>
      </w:tr>
      <w:tr w:rsidR="0040042C" w14:paraId="2B9CAF76" w14:textId="77777777" w:rsidTr="002A1CED">
        <w:tc>
          <w:tcPr>
            <w:tcW w:w="674" w:type="dxa"/>
            <w:vMerge w:val="restart"/>
            <w:vAlign w:val="center"/>
          </w:tcPr>
          <w:p w14:paraId="693C85C6" w14:textId="77777777" w:rsidR="0040042C" w:rsidRPr="00776FED" w:rsidRDefault="0040042C" w:rsidP="004004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6FE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909" w:type="dxa"/>
            <w:vAlign w:val="center"/>
          </w:tcPr>
          <w:p w14:paraId="51E4F21E" w14:textId="77777777" w:rsidR="001905B0" w:rsidRPr="001905B0" w:rsidRDefault="001905B0" w:rsidP="001905B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Ünite/Tema/Öğrenme</w:t>
            </w:r>
          </w:p>
          <w:p w14:paraId="57294609" w14:textId="77777777" w:rsidR="0040042C" w:rsidRPr="00776FED" w:rsidRDefault="001905B0" w:rsidP="001905B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Alanı</w:t>
            </w:r>
          </w:p>
        </w:tc>
        <w:tc>
          <w:tcPr>
            <w:tcW w:w="6051" w:type="dxa"/>
            <w:vAlign w:val="center"/>
          </w:tcPr>
          <w:p w14:paraId="657098A4" w14:textId="77777777" w:rsidR="0040042C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Ünite/Tema/Öğrenme alanlarının sıralamasının uygunluğunu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05B0">
              <w:rPr>
                <w:rFonts w:ascii="Tahoma" w:hAnsi="Tahoma" w:cs="Tahoma"/>
                <w:sz w:val="20"/>
                <w:szCs w:val="20"/>
              </w:rPr>
              <w:t>değerlendiriniz. Bir önceki programa göre temel farklılıkları özet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05B0">
              <w:rPr>
                <w:rFonts w:ascii="Tahoma" w:hAnsi="Tahoma" w:cs="Tahoma"/>
                <w:sz w:val="20"/>
                <w:szCs w:val="20"/>
              </w:rPr>
              <w:t>hâlinde belirtiniz.</w:t>
            </w:r>
          </w:p>
        </w:tc>
      </w:tr>
      <w:tr w:rsidR="0040042C" w14:paraId="3286882D" w14:textId="77777777" w:rsidTr="002A1CED">
        <w:trPr>
          <w:trHeight w:val="961"/>
        </w:trPr>
        <w:tc>
          <w:tcPr>
            <w:tcW w:w="674" w:type="dxa"/>
            <w:vMerge/>
            <w:vAlign w:val="center"/>
          </w:tcPr>
          <w:p w14:paraId="3503FA37" w14:textId="77777777" w:rsidR="0040042C" w:rsidRDefault="0040042C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74A2DA3B" w14:textId="77777777" w:rsidR="0099795E" w:rsidRPr="0099795E" w:rsidRDefault="0099795E" w:rsidP="0099795E">
            <w:p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Yeni programda üniteler tematik bir yaklaşımla düzenlenmiş ve her temanın içeriği kronolojik olarak yapılandırılmıştır. Eski programda ise kronolojik sıralama daha baskındı. Temel farklar:</w:t>
            </w:r>
          </w:p>
          <w:p w14:paraId="269B09DD" w14:textId="77777777" w:rsidR="0099795E" w:rsidRPr="0099795E" w:rsidRDefault="0099795E" w:rsidP="0099795E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9. Sınıf: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"Tarih ve Zaman" ünitesi eklenerek tarih bilinci ve tarihsel düşünme becerilerine odaklanılmıştır.</w:t>
            </w:r>
          </w:p>
          <w:p w14:paraId="24D623A7" w14:textId="77777777" w:rsidR="0099795E" w:rsidRPr="0099795E" w:rsidRDefault="0099795E" w:rsidP="0099795E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10. Sınıf: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Ünite başlıkları ve içeriği, Türklerin Anadolu'ya yerleşme sürecini ve Osmanlı Devleti'nin kuruluş ve yükselişini daha bütüncül ele alacak şekilde düzenlenmiştir.</w:t>
            </w:r>
          </w:p>
          <w:p w14:paraId="46227245" w14:textId="77777777" w:rsidR="00D629F5" w:rsidRPr="0099795E" w:rsidRDefault="0099795E" w:rsidP="0099795E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11. Sınıf: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Osmanlı Devleti'nin değişim ve dönüşüm süreci, "Değişen Dünyada Osmanlı", "Dönüşüm Sürecinde Osmanlı" ve "Savaşlar Sarmalında Osmanlı" temaları altında daha detaylı incelenmektedir.</w:t>
            </w:r>
          </w:p>
        </w:tc>
      </w:tr>
      <w:tr w:rsidR="00FB7606" w14:paraId="69D4D110" w14:textId="77777777" w:rsidTr="002A1CED">
        <w:trPr>
          <w:trHeight w:val="698"/>
        </w:trPr>
        <w:tc>
          <w:tcPr>
            <w:tcW w:w="674" w:type="dxa"/>
            <w:vMerge w:val="restart"/>
            <w:vAlign w:val="center"/>
          </w:tcPr>
          <w:p w14:paraId="6E22E848" w14:textId="77777777" w:rsidR="00FB7606" w:rsidRPr="001905B0" w:rsidRDefault="001905B0" w:rsidP="001905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14:paraId="4C360C5D" w14:textId="77777777" w:rsidR="00FB7606" w:rsidRPr="0040042C" w:rsidRDefault="001905B0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05B0">
              <w:rPr>
                <w:rFonts w:ascii="Tahoma" w:hAnsi="Tahoma" w:cs="Tahoma"/>
                <w:b/>
                <w:sz w:val="20"/>
                <w:szCs w:val="20"/>
              </w:rPr>
              <w:t>İçerik Çerçevesi</w:t>
            </w:r>
          </w:p>
        </w:tc>
        <w:tc>
          <w:tcPr>
            <w:tcW w:w="6051" w:type="dxa"/>
            <w:vAlign w:val="center"/>
          </w:tcPr>
          <w:p w14:paraId="50852F84" w14:textId="77777777" w:rsidR="001905B0" w:rsidRPr="001905B0" w:rsidRDefault="001905B0" w:rsidP="001905B0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Önceki programdan farklı olarak eklenen/kaldırılan içerikler nelerdir?</w:t>
            </w:r>
          </w:p>
          <w:p w14:paraId="207CABBA" w14:textId="77777777" w:rsidR="00FB7606" w:rsidRPr="0040042C" w:rsidRDefault="001905B0" w:rsidP="001905B0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Lütfen başlıklar hâlinde belirtiniz</w:t>
            </w:r>
          </w:p>
        </w:tc>
      </w:tr>
      <w:tr w:rsidR="00FB7606" w14:paraId="57DE6F22" w14:textId="77777777" w:rsidTr="002A1CED">
        <w:trPr>
          <w:trHeight w:val="1059"/>
        </w:trPr>
        <w:tc>
          <w:tcPr>
            <w:tcW w:w="674" w:type="dxa"/>
            <w:vMerge/>
            <w:vAlign w:val="center"/>
          </w:tcPr>
          <w:p w14:paraId="2465527E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5E1A7307" w14:textId="77777777" w:rsidR="0099795E" w:rsidRP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Eklenenler:</w:t>
            </w:r>
          </w:p>
          <w:p w14:paraId="37BBC9C8" w14:textId="77777777" w:rsidR="0099795E" w:rsidRPr="0099795E" w:rsidRDefault="0099795E" w:rsidP="0099795E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Dijital tarih</w:t>
            </w:r>
          </w:p>
          <w:p w14:paraId="3A38C942" w14:textId="77777777" w:rsidR="0099795E" w:rsidRPr="0099795E" w:rsidRDefault="0099795E" w:rsidP="0099795E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Sosyal tarih konuları (göçler, salgınlar, afetler, günlük yaşam, vs.)</w:t>
            </w:r>
          </w:p>
          <w:p w14:paraId="2F8DCD62" w14:textId="77777777" w:rsidR="0099795E" w:rsidRPr="0099795E" w:rsidRDefault="0099795E" w:rsidP="0099795E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Türk-İslam medeniyetinin bilim, kültür ve sanata katkıları</w:t>
            </w:r>
          </w:p>
          <w:p w14:paraId="6E0CEB5C" w14:textId="77777777" w:rsidR="0099795E" w:rsidRPr="0099795E" w:rsidRDefault="0099795E" w:rsidP="0099795E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Osmanlı Devleti'nin ilim ve irfan geleneği</w:t>
            </w:r>
          </w:p>
          <w:p w14:paraId="00AE228F" w14:textId="77777777" w:rsidR="0099795E" w:rsidRPr="0099795E" w:rsidRDefault="0099795E" w:rsidP="0099795E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Rumeli Türklüğü</w:t>
            </w:r>
          </w:p>
          <w:p w14:paraId="33707E6C" w14:textId="77777777" w:rsidR="0099795E" w:rsidRPr="0099795E" w:rsidRDefault="0099795E" w:rsidP="0099795E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Osmanlı Devleti'nin sanayileşme çabaları</w:t>
            </w:r>
          </w:p>
          <w:p w14:paraId="7DAED118" w14:textId="77777777" w:rsid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988596" w14:textId="77777777" w:rsidR="0099795E" w:rsidRP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Kaldırılanlar:</w:t>
            </w:r>
          </w:p>
          <w:p w14:paraId="1449911B" w14:textId="77777777" w:rsidR="0099795E" w:rsidRPr="0099795E" w:rsidRDefault="0099795E" w:rsidP="0099795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Aşırı detaya giren ve öğrenci seviyesine uygun olmayan bazı siyasi olaylar</w:t>
            </w:r>
          </w:p>
          <w:p w14:paraId="65506277" w14:textId="77777777" w:rsidR="003453A6" w:rsidRPr="0099795E" w:rsidRDefault="0099795E" w:rsidP="0099795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Ezber gerektiren ve tarihsel düşünme becerisi geliştirmeyen bazı bilgiler</w:t>
            </w:r>
          </w:p>
        </w:tc>
      </w:tr>
      <w:tr w:rsidR="00FB7606" w14:paraId="4E9F93D8" w14:textId="77777777" w:rsidTr="002A1CED">
        <w:trPr>
          <w:trHeight w:val="624"/>
        </w:trPr>
        <w:tc>
          <w:tcPr>
            <w:tcW w:w="674" w:type="dxa"/>
            <w:vMerge w:val="restart"/>
            <w:vAlign w:val="center"/>
          </w:tcPr>
          <w:p w14:paraId="0B5A4784" w14:textId="77777777" w:rsidR="00FB7606" w:rsidRPr="001905B0" w:rsidRDefault="001905B0" w:rsidP="001905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2909" w:type="dxa"/>
            <w:vAlign w:val="center"/>
          </w:tcPr>
          <w:p w14:paraId="21765677" w14:textId="77777777" w:rsidR="00FB7606" w:rsidRPr="0040042C" w:rsidRDefault="007A394C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Öğrenme Kanıtları (</w:t>
            </w:r>
            <w:proofErr w:type="gramStart"/>
            <w:r w:rsidRPr="007A394C">
              <w:rPr>
                <w:rFonts w:ascii="Tahoma" w:hAnsi="Tahoma" w:cs="Tahoma"/>
                <w:b/>
                <w:sz w:val="20"/>
                <w:szCs w:val="20"/>
              </w:rPr>
              <w:t>Ölçme  ve</w:t>
            </w:r>
            <w:proofErr w:type="gramEnd"/>
            <w:r w:rsidRPr="007A394C">
              <w:rPr>
                <w:rFonts w:ascii="Tahoma" w:hAnsi="Tahoma" w:cs="Tahoma"/>
                <w:b/>
                <w:sz w:val="20"/>
                <w:szCs w:val="20"/>
              </w:rPr>
              <w:t xml:space="preserve"> Değerlendirme)</w:t>
            </w:r>
          </w:p>
        </w:tc>
        <w:tc>
          <w:tcPr>
            <w:tcW w:w="6051" w:type="dxa"/>
            <w:vAlign w:val="center"/>
          </w:tcPr>
          <w:p w14:paraId="53DFDFF5" w14:textId="77777777" w:rsidR="00FB7606" w:rsidRPr="0040042C" w:rsidRDefault="007A394C" w:rsidP="0040042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Ölçme ve değerlendirme alanında önceki program ile Maarif Modeli arasındaki farklılıklar nelerdir? Öğretim programınızdan bir öğrenme çıktısı seçerek ölçme ve değerlendirmenin nasıl uygulandığını tartışarak ortaya çıkan görüşleri lütfen özetleyiniz.</w:t>
            </w:r>
          </w:p>
        </w:tc>
      </w:tr>
      <w:tr w:rsidR="00FB7606" w14:paraId="4B631596" w14:textId="77777777" w:rsidTr="002A1CED">
        <w:trPr>
          <w:trHeight w:val="767"/>
        </w:trPr>
        <w:tc>
          <w:tcPr>
            <w:tcW w:w="674" w:type="dxa"/>
            <w:vMerge/>
            <w:vAlign w:val="center"/>
          </w:tcPr>
          <w:p w14:paraId="5AF79724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676E1977" w14:textId="77777777" w:rsidR="0099795E" w:rsidRPr="0099795E" w:rsidRDefault="0099795E" w:rsidP="0099795E">
            <w:p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Yeni programda, ölçme ve değerlendirme öğrenci merkezli ve beceri odaklı bir yaklaşımla ele alınır. Farklılıklar:</w:t>
            </w:r>
          </w:p>
          <w:p w14:paraId="05D3DED3" w14:textId="77777777" w:rsidR="0099795E" w:rsidRPr="0099795E" w:rsidRDefault="0099795E" w:rsidP="0099795E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Çeşitli ölçme araçları: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Performans görevleri, projeler, sunumlar, </w:t>
            </w:r>
            <w:proofErr w:type="spellStart"/>
            <w:r w:rsidRPr="0099795E">
              <w:rPr>
                <w:rFonts w:ascii="Tahoma" w:hAnsi="Tahoma" w:cs="Tahoma"/>
                <w:sz w:val="20"/>
                <w:szCs w:val="20"/>
              </w:rPr>
              <w:t>portfolyolar</w:t>
            </w:r>
            <w:proofErr w:type="spellEnd"/>
            <w:r w:rsidRPr="0099795E">
              <w:rPr>
                <w:rFonts w:ascii="Tahoma" w:hAnsi="Tahoma" w:cs="Tahoma"/>
                <w:sz w:val="20"/>
                <w:szCs w:val="20"/>
              </w:rPr>
              <w:t>, dijital araçlar, öz ve akran değerlendirme gibi farklı araçlar kullanımı teşvik edilir.</w:t>
            </w:r>
          </w:p>
          <w:p w14:paraId="2C17EA0B" w14:textId="77777777" w:rsidR="0099795E" w:rsidRPr="0099795E" w:rsidRDefault="0099795E" w:rsidP="0099795E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Beceri değerlendirmesi: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Tarihsel düşünme becerileri, sosyal-duygusal öğrenme becerileri, değerler ve okuryazarlık becerilerinin değerlendirilmesine önem verilir.</w:t>
            </w:r>
          </w:p>
          <w:p w14:paraId="2C7A73FA" w14:textId="77777777" w:rsidR="0099795E" w:rsidRPr="0099795E" w:rsidRDefault="0099795E" w:rsidP="0099795E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Sürekli değerlendirme: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Öğrenme sürecinin takip edilmesi ve geri bildirim sağlanması esas alınır.</w:t>
            </w:r>
          </w:p>
          <w:p w14:paraId="70BFF856" w14:textId="77777777" w:rsid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A6F621" w14:textId="77777777" w:rsidR="0099795E" w:rsidRP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Örnek Öğrenme Çıktısı:</w:t>
            </w:r>
          </w:p>
          <w:p w14:paraId="133CFF45" w14:textId="77777777" w:rsidR="0099795E" w:rsidRPr="0099795E" w:rsidRDefault="0099795E" w:rsidP="0099795E">
            <w:p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TAR.9.1.3. Tarihsel bilginin üretim sürecini çözümleyebilme</w:t>
            </w:r>
          </w:p>
          <w:p w14:paraId="2619C525" w14:textId="77777777" w:rsidR="0099795E" w:rsidRDefault="0099795E" w:rsidP="009979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ACF66E" w14:textId="77777777" w:rsidR="0099795E" w:rsidRPr="0099795E" w:rsidRDefault="0099795E" w:rsidP="0099795E">
            <w:p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Bu öğrenme çıktısının ölçme ve değerlendirmesi için aşağıdaki araçlar kullanılabilir:</w:t>
            </w:r>
          </w:p>
          <w:p w14:paraId="1776B992" w14:textId="77777777" w:rsidR="0099795E" w:rsidRDefault="0099795E" w:rsidP="009979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B9E730" w14:textId="77777777" w:rsidR="0099795E" w:rsidRPr="0099795E" w:rsidRDefault="0099795E" w:rsidP="0099795E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Performans görevi: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Öğrencilere, belirli bir tarihsel konu hakkında araştırma yapmaları, kaynakları incelemeleri ve tarihsel bir anlatı oluşturmaları istenebilir.</w:t>
            </w:r>
          </w:p>
          <w:p w14:paraId="36E6EB6A" w14:textId="77777777" w:rsidR="0099795E" w:rsidRPr="0099795E" w:rsidRDefault="0099795E" w:rsidP="0099795E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Çalışma yaprağı: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Tarihsel bilginin üretim sürecini aşamalarını içeren bir çalışma yaprağı ile öğrencilerin bu süreci anlamaları ve uygulamaları sağlanabilir.</w:t>
            </w:r>
          </w:p>
          <w:p w14:paraId="53E20637" w14:textId="77777777" w:rsidR="0099795E" w:rsidRPr="0099795E" w:rsidRDefault="0099795E" w:rsidP="0099795E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Sınıf içi tartışma: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Tarihsel bilginin doğası, kaynakların güvenilirliği ve tarihçilerin bakış açısı gibi konularda sınıf içi tartışmalar yapılabilir.</w:t>
            </w:r>
          </w:p>
          <w:p w14:paraId="21155B7A" w14:textId="77777777" w:rsidR="00686520" w:rsidRPr="0099795E" w:rsidRDefault="0099795E" w:rsidP="0099795E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Öz ve akran değerlendirme: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Öğrencilerin kendi çalışmalarını ve akranlarının çalışmalarını tarihsel bilginin üretim süreci açısından değerlendirmeleri sağlanabilir.</w:t>
            </w:r>
          </w:p>
        </w:tc>
      </w:tr>
      <w:tr w:rsidR="00FB7606" w14:paraId="40286665" w14:textId="77777777" w:rsidTr="002A1CED">
        <w:tc>
          <w:tcPr>
            <w:tcW w:w="674" w:type="dxa"/>
            <w:vMerge w:val="restart"/>
            <w:vAlign w:val="center"/>
          </w:tcPr>
          <w:p w14:paraId="333FF329" w14:textId="77777777" w:rsidR="00FB7606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2909" w:type="dxa"/>
            <w:vAlign w:val="center"/>
          </w:tcPr>
          <w:p w14:paraId="3760334D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Öğretme-Öğrenme</w:t>
            </w:r>
          </w:p>
          <w:p w14:paraId="009CEEC9" w14:textId="77777777" w:rsidR="00FB7606" w:rsidRPr="0040042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Yaşantıları</w:t>
            </w:r>
          </w:p>
        </w:tc>
        <w:tc>
          <w:tcPr>
            <w:tcW w:w="6051" w:type="dxa"/>
            <w:vAlign w:val="center"/>
          </w:tcPr>
          <w:p w14:paraId="1F815862" w14:textId="77777777" w:rsidR="00FB7606" w:rsidRPr="0040042C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Öğretim programınızdan bir ünite/tema/öğrenme alanı seçerek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program bileşenlerinin (erdem-değer-eylem modeli, okuryazarlık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becerileri, sosyal-duygusal öğrenme becerileri) nasıl işlendiğine dair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görüşlerinizi kısaca ifade ediniz.</w:t>
            </w:r>
          </w:p>
        </w:tc>
      </w:tr>
      <w:tr w:rsidR="00FB7606" w14:paraId="545E24D4" w14:textId="77777777" w:rsidTr="002A1CED">
        <w:trPr>
          <w:trHeight w:val="877"/>
        </w:trPr>
        <w:tc>
          <w:tcPr>
            <w:tcW w:w="674" w:type="dxa"/>
            <w:vMerge/>
            <w:vAlign w:val="center"/>
          </w:tcPr>
          <w:p w14:paraId="68ECF7E9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65EF8540" w14:textId="77777777" w:rsidR="0099795E" w:rsidRP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(Örnek Ünite: 10. Sınıf, Türkistan'dan Türkiye'ye):</w:t>
            </w:r>
          </w:p>
          <w:p w14:paraId="30D7DFC3" w14:textId="77777777" w:rsidR="0099795E" w:rsidRP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Erdem-Değer-Eylem Modeli:</w:t>
            </w:r>
          </w:p>
          <w:p w14:paraId="64B00AD0" w14:textId="77777777" w:rsidR="0099795E" w:rsidRPr="0099795E" w:rsidRDefault="0099795E" w:rsidP="0099795E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Erdem: Merhamet, sevgi, yardımseverlik, adalet, sabır</w:t>
            </w:r>
          </w:p>
          <w:p w14:paraId="509BB8A2" w14:textId="77777777" w:rsidR="0099795E" w:rsidRPr="0099795E" w:rsidRDefault="0099795E" w:rsidP="0099795E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 xml:space="preserve">Değer: Türklerin Anadolu'yu yurt edinme sürecinde gösterdiği </w:t>
            </w:r>
            <w:proofErr w:type="gramStart"/>
            <w:r w:rsidRPr="0099795E">
              <w:rPr>
                <w:rFonts w:ascii="Tahoma" w:hAnsi="Tahoma" w:cs="Tahoma"/>
                <w:sz w:val="20"/>
                <w:szCs w:val="20"/>
              </w:rPr>
              <w:t>fedakarlık</w:t>
            </w:r>
            <w:proofErr w:type="gramEnd"/>
            <w:r w:rsidRPr="0099795E">
              <w:rPr>
                <w:rFonts w:ascii="Tahoma" w:hAnsi="Tahoma" w:cs="Tahoma"/>
                <w:sz w:val="20"/>
                <w:szCs w:val="20"/>
              </w:rPr>
              <w:t>, dayanışma, hoşgörü ve adalet anlayışı</w:t>
            </w:r>
          </w:p>
          <w:p w14:paraId="01070E59" w14:textId="77777777" w:rsidR="0099795E" w:rsidRPr="0099795E" w:rsidRDefault="0099795E" w:rsidP="0099795E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Eylem: Anadolu'nun Türkleşmesi ve İslamlaşması sürecini araştırarak, bu süreçte rol oynayan kişilerin ve kurumların faaliyetlerini örneklendirerek sunum hazırlama</w:t>
            </w:r>
          </w:p>
          <w:p w14:paraId="06BE2A9A" w14:textId="77777777" w:rsidR="0099795E" w:rsidRP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Okuryazarlık Becerileri:</w:t>
            </w:r>
          </w:p>
          <w:p w14:paraId="48750740" w14:textId="77777777" w:rsidR="0099795E" w:rsidRPr="0099795E" w:rsidRDefault="0099795E" w:rsidP="0099795E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Bilgi okuryazarlığı: Kaynakları araştırma, inceleme, yorumlama ve değerlendirme</w:t>
            </w:r>
          </w:p>
          <w:p w14:paraId="4CA3F528" w14:textId="77777777" w:rsidR="0099795E" w:rsidRPr="0099795E" w:rsidRDefault="0099795E" w:rsidP="0099795E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Dijital okuryazarlık: Dijital kaynakları kullanma, dijital hikâyeler oluşturma</w:t>
            </w:r>
          </w:p>
          <w:p w14:paraId="4900EC07" w14:textId="77777777" w:rsidR="0099795E" w:rsidRPr="0099795E" w:rsidRDefault="0099795E" w:rsidP="0099795E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Kültür okuryazarlığı: Türk kültürünü ve Anadolu'nun kültürel çeşitliliğini anlama</w:t>
            </w:r>
          </w:p>
          <w:p w14:paraId="436BA2FB" w14:textId="77777777" w:rsidR="0099795E" w:rsidRPr="0099795E" w:rsidRDefault="0099795E" w:rsidP="0099795E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Sanat okuryazarlığı: Türk-İslam sanatını ve mimarisini tanıma</w:t>
            </w:r>
          </w:p>
          <w:p w14:paraId="13585A3E" w14:textId="77777777" w:rsidR="0099795E" w:rsidRP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Sosyal-Duygusal Öğrenme Becerileri:</w:t>
            </w:r>
          </w:p>
          <w:p w14:paraId="3F8AB4F2" w14:textId="77777777" w:rsidR="0099795E" w:rsidRPr="0099795E" w:rsidRDefault="0099795E" w:rsidP="0099795E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Öz farkındalık: Türk kimliği ve kültürüyle ilgili farkındalık geliştirme</w:t>
            </w:r>
          </w:p>
          <w:p w14:paraId="474C7923" w14:textId="77777777" w:rsidR="0099795E" w:rsidRPr="0099795E" w:rsidRDefault="0099795E" w:rsidP="0099795E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Öz düzenleme: Görev ve sorumluluklarını yerine getirirken kararlı ve sebatkar davranma</w:t>
            </w:r>
          </w:p>
          <w:p w14:paraId="5BD009A8" w14:textId="77777777" w:rsidR="0099795E" w:rsidRPr="0099795E" w:rsidRDefault="0099795E" w:rsidP="0099795E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lastRenderedPageBreak/>
              <w:t>Sosyal farkındalık: Türklerin Anadolu'ya yerleşme sürecinde diğer topluluklarla olan etkileşimini anlama</w:t>
            </w:r>
          </w:p>
          <w:p w14:paraId="570F58FB" w14:textId="77777777" w:rsidR="0099795E" w:rsidRPr="0099795E" w:rsidRDefault="0099795E" w:rsidP="0099795E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İş birliği: Grup çalışmaları yaparak, fikir üretme ve sorumluluk paylaşma</w:t>
            </w:r>
          </w:p>
          <w:p w14:paraId="02D5850E" w14:textId="77777777" w:rsidR="00FB7606" w:rsidRPr="0099795E" w:rsidRDefault="0099795E" w:rsidP="0099795E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Sorumlu karar verme: Tarihsel olayları ve kişileri değerlendirirken adil ve objektif olma</w:t>
            </w:r>
          </w:p>
        </w:tc>
      </w:tr>
      <w:tr w:rsidR="003043DE" w14:paraId="1A71F87D" w14:textId="77777777" w:rsidTr="002A1CED">
        <w:tc>
          <w:tcPr>
            <w:tcW w:w="674" w:type="dxa"/>
            <w:vMerge w:val="restart"/>
            <w:vAlign w:val="center"/>
          </w:tcPr>
          <w:p w14:paraId="3AB7C271" w14:textId="77777777" w:rsidR="003043DE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  <w:vAlign w:val="center"/>
          </w:tcPr>
          <w:p w14:paraId="36AB4956" w14:textId="77777777" w:rsidR="003043DE" w:rsidRPr="00FB7606" w:rsidRDefault="007A394C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Farklılaştırma</w:t>
            </w:r>
          </w:p>
        </w:tc>
        <w:tc>
          <w:tcPr>
            <w:tcW w:w="6051" w:type="dxa"/>
            <w:vAlign w:val="center"/>
          </w:tcPr>
          <w:p w14:paraId="64292B60" w14:textId="77777777" w:rsidR="003043DE" w:rsidRPr="00FB7606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Farklılaştırma türlerini tartışınız. Dersin işlenişinde zenginleştirme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ve/veya destekleme gerektirecek durumların neler olabileceğini özet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hâlinde belirtiniz.</w:t>
            </w:r>
          </w:p>
        </w:tc>
      </w:tr>
      <w:tr w:rsidR="003043DE" w14:paraId="6695B6C4" w14:textId="77777777" w:rsidTr="002A1CED">
        <w:trPr>
          <w:trHeight w:val="1237"/>
        </w:trPr>
        <w:tc>
          <w:tcPr>
            <w:tcW w:w="674" w:type="dxa"/>
            <w:vMerge/>
            <w:vAlign w:val="center"/>
          </w:tcPr>
          <w:p w14:paraId="21569B7E" w14:textId="77777777" w:rsidR="003043DE" w:rsidRDefault="003043DE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12980093" w14:textId="77777777" w:rsidR="0099795E" w:rsidRPr="0099795E" w:rsidRDefault="0099795E" w:rsidP="0099795E">
            <w:p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Yeni programda, zenginleştirme ve destekleme yoluyla farklılaştırma önemli bir yer tutar.</w:t>
            </w:r>
          </w:p>
          <w:p w14:paraId="6C5ACC09" w14:textId="77777777" w:rsidR="0099795E" w:rsidRP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Zenginleştirme gerektirecek durumlar:</w:t>
            </w:r>
          </w:p>
          <w:p w14:paraId="72525DCB" w14:textId="77777777" w:rsidR="0099795E" w:rsidRPr="0099795E" w:rsidRDefault="0099795E" w:rsidP="0099795E">
            <w:pPr>
              <w:pStyle w:val="ListeParagraf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Konuya özel ilgisi olan ve daha derinlemesine öğrenmek isteyen öğrenciler</w:t>
            </w:r>
          </w:p>
          <w:p w14:paraId="5CE51D92" w14:textId="77777777" w:rsidR="0099795E" w:rsidRPr="0099795E" w:rsidRDefault="0099795E" w:rsidP="0099795E">
            <w:pPr>
              <w:pStyle w:val="ListeParagraf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Akademik becerileri yüksek olan ve daha zorlayıcı görevler yapabilen öğrenciler</w:t>
            </w:r>
          </w:p>
          <w:p w14:paraId="5CAC485F" w14:textId="77777777" w:rsidR="0099795E" w:rsidRPr="0099795E" w:rsidRDefault="0099795E" w:rsidP="0099795E">
            <w:pPr>
              <w:pStyle w:val="ListeParagraf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Yaratıcı düşünme ve problem çözme yetenekleri gelişmiş öğrenciler</w:t>
            </w:r>
          </w:p>
          <w:p w14:paraId="586158A6" w14:textId="77777777" w:rsidR="0099795E" w:rsidRPr="0099795E" w:rsidRDefault="0099795E" w:rsidP="009979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Destekleme gerektirecek durumlar:</w:t>
            </w:r>
          </w:p>
          <w:p w14:paraId="2992C6FA" w14:textId="77777777" w:rsidR="0099795E" w:rsidRPr="0099795E" w:rsidRDefault="0099795E" w:rsidP="0099795E">
            <w:pPr>
              <w:pStyle w:val="ListeParagraf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Konuyu anlamakta zorluk çeken ve ek desteğe ihtiyaç duyan öğrenciler</w:t>
            </w:r>
          </w:p>
          <w:p w14:paraId="7EE82328" w14:textId="77777777" w:rsidR="0099795E" w:rsidRPr="0099795E" w:rsidRDefault="0099795E" w:rsidP="0099795E">
            <w:pPr>
              <w:pStyle w:val="ListeParagraf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Öğrenme güçlüğü yaşayan öğrenciler</w:t>
            </w:r>
          </w:p>
          <w:p w14:paraId="2A99BA88" w14:textId="77777777" w:rsidR="00721380" w:rsidRPr="0099795E" w:rsidRDefault="0099795E" w:rsidP="0099795E">
            <w:pPr>
              <w:pStyle w:val="ListeParagraf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sz w:val="20"/>
                <w:szCs w:val="20"/>
              </w:rPr>
              <w:t>Türkçe dil becerileri yeterli olmayan öğrenciler</w:t>
            </w:r>
          </w:p>
        </w:tc>
      </w:tr>
      <w:tr w:rsidR="003043DE" w14:paraId="00A11511" w14:textId="77777777" w:rsidTr="002A1CED">
        <w:tc>
          <w:tcPr>
            <w:tcW w:w="674" w:type="dxa"/>
            <w:vMerge w:val="restart"/>
            <w:vAlign w:val="center"/>
          </w:tcPr>
          <w:p w14:paraId="1891625C" w14:textId="77777777" w:rsidR="003043DE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2909" w:type="dxa"/>
            <w:vAlign w:val="center"/>
          </w:tcPr>
          <w:p w14:paraId="1C771F24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Öğretim Programının</w:t>
            </w:r>
          </w:p>
          <w:p w14:paraId="20F27901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Uygulanmasına İlişkin</w:t>
            </w:r>
          </w:p>
          <w:p w14:paraId="1118D570" w14:textId="77777777" w:rsidR="003043DE" w:rsidRDefault="007A394C" w:rsidP="007A394C">
            <w:pPr>
              <w:rPr>
                <w:rFonts w:ascii="Tahoma" w:hAnsi="Tahoma" w:cs="Tahoma"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Açıklamalar</w:t>
            </w:r>
          </w:p>
        </w:tc>
        <w:tc>
          <w:tcPr>
            <w:tcW w:w="6051" w:type="dxa"/>
            <w:vAlign w:val="center"/>
          </w:tcPr>
          <w:p w14:paraId="00C0D467" w14:textId="77777777" w:rsidR="003043DE" w:rsidRPr="00FB7606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Türkiye Yüzyılı Maarif Modeli Programı’nın daha sağlıklı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uygulanabilmesi için önerilerinizi lütfen yazınız.</w:t>
            </w:r>
          </w:p>
        </w:tc>
      </w:tr>
      <w:tr w:rsidR="003043DE" w14:paraId="4F625CD1" w14:textId="77777777" w:rsidTr="002A1CED">
        <w:trPr>
          <w:trHeight w:val="953"/>
        </w:trPr>
        <w:tc>
          <w:tcPr>
            <w:tcW w:w="674" w:type="dxa"/>
            <w:vMerge/>
            <w:vAlign w:val="center"/>
          </w:tcPr>
          <w:p w14:paraId="3EB1CFA5" w14:textId="77777777" w:rsidR="003043DE" w:rsidRDefault="003043DE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4677C132" w14:textId="77777777" w:rsidR="0099795E" w:rsidRPr="0099795E" w:rsidRDefault="0099795E" w:rsidP="0099795E">
            <w:pPr>
              <w:pStyle w:val="ListeParagraf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Öğretmen eğitimleri: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Yeni programın felsefesini, yaklaşımını ve uygulama esaslarını öğret-menlere kazandırmak için düzenli eğitimler verilmelidir.</w:t>
            </w:r>
          </w:p>
          <w:p w14:paraId="7B3B7AFE" w14:textId="77777777" w:rsidR="0099795E" w:rsidRPr="0099795E" w:rsidRDefault="0099795E" w:rsidP="0099795E">
            <w:pPr>
              <w:pStyle w:val="ListeParagraf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Öğretim materyalleri: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Yeni programa uygun, beceri temelli ve ilgi çekici öğretim materyalleri geliştirilmelidir.</w:t>
            </w:r>
          </w:p>
          <w:p w14:paraId="33EA6EB1" w14:textId="77777777" w:rsidR="0099795E" w:rsidRPr="0099795E" w:rsidRDefault="0099795E" w:rsidP="0099795E">
            <w:pPr>
              <w:pStyle w:val="ListeParagraf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Teknoloji altyapısı: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Okullarda dijital tarih uygulamalarına imkân verecek teknolojik altyapı sağlanmalıdır.</w:t>
            </w:r>
          </w:p>
          <w:p w14:paraId="43A53F10" w14:textId="77777777" w:rsidR="0099795E" w:rsidRPr="0099795E" w:rsidRDefault="0099795E" w:rsidP="0099795E">
            <w:pPr>
              <w:pStyle w:val="ListeParagraf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İş birliği: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Öğretmenler, öğrenciler, veliler ve diğer paydaşlar arasında iş birliği ve iletişim güçlendirilmelidir.</w:t>
            </w:r>
          </w:p>
          <w:p w14:paraId="35711C95" w14:textId="77777777" w:rsidR="003043DE" w:rsidRPr="0099795E" w:rsidRDefault="0099795E" w:rsidP="0099795E">
            <w:pPr>
              <w:pStyle w:val="ListeParagraf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99795E">
              <w:rPr>
                <w:rFonts w:ascii="Tahoma" w:hAnsi="Tahoma" w:cs="Tahoma"/>
                <w:b/>
                <w:sz w:val="20"/>
                <w:szCs w:val="20"/>
              </w:rPr>
              <w:t>Değerlendirme ve iyileştirme:</w:t>
            </w:r>
            <w:r w:rsidRPr="0099795E">
              <w:rPr>
                <w:rFonts w:ascii="Tahoma" w:hAnsi="Tahoma" w:cs="Tahoma"/>
                <w:sz w:val="20"/>
                <w:szCs w:val="20"/>
              </w:rPr>
              <w:t xml:space="preserve"> Programın uygulanması sürekli olarak değerlendirilmeli ve gerekli iyileştirmeler yapılmalıdır.</w:t>
            </w:r>
          </w:p>
        </w:tc>
      </w:tr>
    </w:tbl>
    <w:p w14:paraId="0B8F8BDB" w14:textId="77777777" w:rsidR="00A63861" w:rsidRPr="005A2692" w:rsidRDefault="00A63861" w:rsidP="005A2692">
      <w:pPr>
        <w:rPr>
          <w:rFonts w:ascii="Tahoma" w:hAnsi="Tahoma" w:cs="Tahoma"/>
          <w:sz w:val="24"/>
          <w:szCs w:val="24"/>
        </w:rPr>
      </w:pPr>
    </w:p>
    <w:sectPr w:rsidR="00A63861" w:rsidRPr="005A2692" w:rsidSect="002A1C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FQSJS+TimesNewRomanPSMT">
    <w:altName w:val="Tahoma"/>
    <w:charset w:val="01"/>
    <w:family w:val="roman"/>
    <w:pitch w:val="variable"/>
    <w:sig w:usb0="00000000" w:usb1="01010101" w:usb2="01010101" w:usb3="01010101" w:csb0="01010101" w:csb1="01010101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26"/>
    <w:multiLevelType w:val="hybridMultilevel"/>
    <w:tmpl w:val="551C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E1B"/>
    <w:multiLevelType w:val="hybridMultilevel"/>
    <w:tmpl w:val="E1727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107E"/>
    <w:multiLevelType w:val="hybridMultilevel"/>
    <w:tmpl w:val="EBF83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7861"/>
    <w:multiLevelType w:val="hybridMultilevel"/>
    <w:tmpl w:val="E0608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22BF6"/>
    <w:multiLevelType w:val="hybridMultilevel"/>
    <w:tmpl w:val="8D708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56D6D"/>
    <w:multiLevelType w:val="hybridMultilevel"/>
    <w:tmpl w:val="81DC4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86F"/>
    <w:multiLevelType w:val="hybridMultilevel"/>
    <w:tmpl w:val="62D85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735E"/>
    <w:multiLevelType w:val="hybridMultilevel"/>
    <w:tmpl w:val="459A8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0480"/>
    <w:multiLevelType w:val="hybridMultilevel"/>
    <w:tmpl w:val="C9DCA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53936"/>
    <w:multiLevelType w:val="hybridMultilevel"/>
    <w:tmpl w:val="34E6A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51BEA"/>
    <w:multiLevelType w:val="hybridMultilevel"/>
    <w:tmpl w:val="370C3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1AD4"/>
    <w:multiLevelType w:val="hybridMultilevel"/>
    <w:tmpl w:val="D31A4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839C8"/>
    <w:multiLevelType w:val="hybridMultilevel"/>
    <w:tmpl w:val="7988D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92"/>
    <w:rsid w:val="00134683"/>
    <w:rsid w:val="001704C9"/>
    <w:rsid w:val="001905B0"/>
    <w:rsid w:val="002A1CED"/>
    <w:rsid w:val="003043DE"/>
    <w:rsid w:val="003453A6"/>
    <w:rsid w:val="00392D22"/>
    <w:rsid w:val="0040042C"/>
    <w:rsid w:val="00475AC3"/>
    <w:rsid w:val="00491E38"/>
    <w:rsid w:val="004C42ED"/>
    <w:rsid w:val="0055317C"/>
    <w:rsid w:val="00566B09"/>
    <w:rsid w:val="0058459F"/>
    <w:rsid w:val="00597EB1"/>
    <w:rsid w:val="005A2692"/>
    <w:rsid w:val="005D1ED4"/>
    <w:rsid w:val="005E70D9"/>
    <w:rsid w:val="00606C1A"/>
    <w:rsid w:val="00656003"/>
    <w:rsid w:val="006562FA"/>
    <w:rsid w:val="00677D6C"/>
    <w:rsid w:val="00686520"/>
    <w:rsid w:val="00721380"/>
    <w:rsid w:val="00776FED"/>
    <w:rsid w:val="007A394C"/>
    <w:rsid w:val="007F66F5"/>
    <w:rsid w:val="008536A1"/>
    <w:rsid w:val="008815BF"/>
    <w:rsid w:val="00893DB1"/>
    <w:rsid w:val="008F211E"/>
    <w:rsid w:val="008F32BD"/>
    <w:rsid w:val="009811EC"/>
    <w:rsid w:val="00991B4D"/>
    <w:rsid w:val="0099795E"/>
    <w:rsid w:val="009A53E7"/>
    <w:rsid w:val="00A63861"/>
    <w:rsid w:val="00A63BF3"/>
    <w:rsid w:val="00AD3E8C"/>
    <w:rsid w:val="00AF0082"/>
    <w:rsid w:val="00B33B50"/>
    <w:rsid w:val="00B813A1"/>
    <w:rsid w:val="00BB5468"/>
    <w:rsid w:val="00BE04CB"/>
    <w:rsid w:val="00BF69C1"/>
    <w:rsid w:val="00C20036"/>
    <w:rsid w:val="00D1402E"/>
    <w:rsid w:val="00D1634E"/>
    <w:rsid w:val="00D629F5"/>
    <w:rsid w:val="00D92A09"/>
    <w:rsid w:val="00DC0D17"/>
    <w:rsid w:val="00E559D0"/>
    <w:rsid w:val="00E77265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A525"/>
  <w15:chartTrackingRefBased/>
  <w15:docId w15:val="{AF710E7C-1D4F-4042-BC23-713314D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692"/>
    <w:pPr>
      <w:ind w:left="720"/>
      <w:contextualSpacing/>
    </w:pPr>
  </w:style>
  <w:style w:type="table" w:styleId="TabloKlavuzu">
    <w:name w:val="Table Grid"/>
    <w:basedOn w:val="NormalTablo"/>
    <w:uiPriority w:val="39"/>
    <w:rsid w:val="005A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AFFD-3ED9-4C02-A0F3-A734CDAC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2024-06-23T05:42:00Z</dcterms:created>
  <dcterms:modified xsi:type="dcterms:W3CDTF">2024-06-23T05:42:00Z</dcterms:modified>
</cp:coreProperties>
</file>